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C76358" w14:textId="77777777" w:rsidR="00E40D5A" w:rsidRDefault="00E40D5A" w:rsidP="00E40D5A">
      <w:pPr>
        <w:pStyle w:val="a4"/>
        <w:spacing w:before="0" w:beforeAutospacing="0" w:after="0" w:afterAutospacing="0"/>
        <w:jc w:val="center"/>
        <w:rPr>
          <w:b/>
          <w:color w:val="000000"/>
        </w:rPr>
      </w:pPr>
      <w:r w:rsidRPr="00AC6966">
        <w:rPr>
          <w:b/>
          <w:color w:val="000000"/>
        </w:rPr>
        <w:t>Министерство науки и высшего образования Российской Федерации</w:t>
      </w:r>
    </w:p>
    <w:p w14:paraId="673B05FA" w14:textId="77777777" w:rsidR="00E40D5A" w:rsidRDefault="00E40D5A" w:rsidP="00E40D5A">
      <w:pPr>
        <w:pStyle w:val="a4"/>
        <w:spacing w:before="0" w:beforeAutospacing="0" w:after="0" w:afterAutospacing="0"/>
        <w:jc w:val="center"/>
        <w:rPr>
          <w:b/>
          <w:color w:val="000000"/>
        </w:rPr>
      </w:pPr>
      <w:r w:rsidRPr="00AC6966">
        <w:rPr>
          <w:b/>
          <w:color w:val="000000"/>
        </w:rPr>
        <w:t>Федеральное государственное бюджетное образовательное учреждение</w:t>
      </w:r>
    </w:p>
    <w:p w14:paraId="5E612DF2" w14:textId="77777777" w:rsidR="00E40D5A" w:rsidRDefault="00E40D5A" w:rsidP="00E40D5A">
      <w:pPr>
        <w:pStyle w:val="a4"/>
        <w:spacing w:before="0" w:beforeAutospacing="0" w:after="0" w:afterAutospacing="0"/>
        <w:jc w:val="center"/>
        <w:rPr>
          <w:b/>
          <w:color w:val="000000"/>
        </w:rPr>
      </w:pPr>
      <w:r w:rsidRPr="00AC6966">
        <w:rPr>
          <w:b/>
          <w:color w:val="000000"/>
        </w:rPr>
        <w:t>высшего образования</w:t>
      </w:r>
    </w:p>
    <w:p w14:paraId="512C8CDB" w14:textId="77777777" w:rsidR="00E40D5A" w:rsidRDefault="00E40D5A" w:rsidP="00E40D5A">
      <w:pPr>
        <w:pStyle w:val="a4"/>
        <w:spacing w:before="0" w:beforeAutospacing="0" w:after="0" w:afterAutospacing="0"/>
        <w:jc w:val="center"/>
        <w:rPr>
          <w:b/>
          <w:color w:val="000000"/>
        </w:rPr>
      </w:pPr>
      <w:r w:rsidRPr="00AC6966">
        <w:rPr>
          <w:b/>
          <w:color w:val="000000"/>
        </w:rPr>
        <w:t>«Московский государственный технический университет</w:t>
      </w:r>
    </w:p>
    <w:p w14:paraId="352495A3" w14:textId="77777777" w:rsidR="00E40D5A" w:rsidRDefault="00E40D5A" w:rsidP="00E40D5A">
      <w:pPr>
        <w:pStyle w:val="a4"/>
        <w:spacing w:before="0" w:beforeAutospacing="0" w:after="0" w:afterAutospacing="0"/>
        <w:jc w:val="center"/>
        <w:rPr>
          <w:b/>
          <w:color w:val="000000"/>
        </w:rPr>
      </w:pPr>
      <w:r w:rsidRPr="00AC6966">
        <w:rPr>
          <w:b/>
          <w:color w:val="000000"/>
        </w:rPr>
        <w:t>имени Н.Э. Баумана</w:t>
      </w:r>
    </w:p>
    <w:p w14:paraId="578D4D27" w14:textId="77777777" w:rsidR="00E40D5A" w:rsidRDefault="00E40D5A" w:rsidP="00E40D5A">
      <w:pPr>
        <w:pStyle w:val="a4"/>
        <w:spacing w:before="0" w:beforeAutospacing="0" w:after="0" w:afterAutospacing="0"/>
        <w:jc w:val="center"/>
        <w:rPr>
          <w:b/>
          <w:color w:val="000000"/>
        </w:rPr>
      </w:pPr>
      <w:r w:rsidRPr="00AC6966">
        <w:rPr>
          <w:b/>
          <w:color w:val="000000"/>
        </w:rPr>
        <w:t>(национальный исследовательский университет)»</w:t>
      </w:r>
    </w:p>
    <w:p w14:paraId="62D5C12F" w14:textId="77777777" w:rsidR="00E40D5A" w:rsidRPr="00AC6966" w:rsidRDefault="00E40D5A" w:rsidP="00E40D5A">
      <w:pPr>
        <w:pStyle w:val="a4"/>
        <w:spacing w:before="0" w:beforeAutospacing="0"/>
        <w:jc w:val="center"/>
        <w:rPr>
          <w:b/>
          <w:color w:val="00000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40066B3" wp14:editId="7E70C966">
            <wp:simplePos x="0" y="0"/>
            <wp:positionH relativeFrom="leftMargin">
              <wp:posOffset>505460</wp:posOffset>
            </wp:positionH>
            <wp:positionV relativeFrom="paragraph">
              <wp:posOffset>-1051560</wp:posOffset>
            </wp:positionV>
            <wp:extent cx="822325" cy="971550"/>
            <wp:effectExtent l="0" t="0" r="0" b="0"/>
            <wp:wrapTight wrapText="bothSides">
              <wp:wrapPolygon edited="0">
                <wp:start x="9007" y="0"/>
                <wp:lineTo x="0" y="2965"/>
                <wp:lineTo x="0" y="17788"/>
                <wp:lineTo x="5504" y="21176"/>
                <wp:lineTo x="15012" y="21176"/>
                <wp:lineTo x="16513" y="20329"/>
                <wp:lineTo x="21016" y="16518"/>
                <wp:lineTo x="21016" y="2965"/>
                <wp:lineTo x="12009" y="0"/>
                <wp:lineTo x="9007" y="0"/>
              </wp:wrapPolygon>
            </wp:wrapTight>
            <wp:docPr id="1" name="Рисунок 1" descr="ÐÐ°ÑÑÐ¸Ð½ÐºÐ¸ Ð¿Ð¾ Ð·Ð°Ð¿ÑÐ¾ÑÑ Ð³ÐµÑÐ± Ð±Ð°ÑÐ¼Ð°Ð½ÐºÐ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ÐÐ°ÑÑÐ¸Ð½ÐºÐ¸ Ð¿Ð¾ Ð·Ð°Ð¿ÑÐ¾ÑÑ Ð³ÐµÑÐ± Ð±Ð°ÑÐ¼Ð°Ð½ÐºÐ¸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3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C6966">
        <w:rPr>
          <w:b/>
          <w:color w:val="000000"/>
        </w:rPr>
        <w:t xml:space="preserve"> (МГТУ им. Н.Э. Баумана)</w:t>
      </w:r>
    </w:p>
    <w:p w14:paraId="3D61171E" w14:textId="77777777" w:rsidR="00E40D5A" w:rsidRPr="005738D0" w:rsidRDefault="00E40D5A" w:rsidP="00E40D5A">
      <w:pPr>
        <w:pStyle w:val="a4"/>
        <w:jc w:val="center"/>
        <w:rPr>
          <w:b/>
          <w:color w:val="000000"/>
        </w:rPr>
      </w:pPr>
      <w:r w:rsidRPr="005738D0">
        <w:rPr>
          <w:b/>
          <w:color w:val="000000"/>
        </w:rPr>
        <w:t>Факультет «Информатика и системы управления»</w:t>
      </w:r>
    </w:p>
    <w:p w14:paraId="50C0BB14" w14:textId="77777777" w:rsidR="00E40D5A" w:rsidRPr="005738D0" w:rsidRDefault="00E40D5A" w:rsidP="00E40D5A">
      <w:pPr>
        <w:pStyle w:val="a4"/>
        <w:jc w:val="center"/>
        <w:rPr>
          <w:b/>
          <w:color w:val="000000"/>
        </w:rPr>
      </w:pPr>
      <w:r w:rsidRPr="005738D0">
        <w:rPr>
          <w:b/>
          <w:color w:val="000000"/>
        </w:rPr>
        <w:t>Кафедра ИУ5 «Системы обработки информации и управления»</w:t>
      </w:r>
    </w:p>
    <w:p w14:paraId="0CD5DEA9" w14:textId="0DEEFEEA" w:rsidR="00E40D5A" w:rsidRPr="00347B03" w:rsidRDefault="00E40D5A" w:rsidP="00E40D5A">
      <w:pPr>
        <w:pStyle w:val="a4"/>
        <w:spacing w:before="3120" w:beforeAutospacing="0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Отчёт по лабораторной работе №</w:t>
      </w:r>
      <w:r w:rsidR="00F6041F">
        <w:rPr>
          <w:color w:val="000000"/>
          <w:sz w:val="27"/>
          <w:szCs w:val="27"/>
        </w:rPr>
        <w:t>7</w:t>
      </w:r>
      <w:r>
        <w:rPr>
          <w:color w:val="000000"/>
          <w:sz w:val="27"/>
          <w:szCs w:val="27"/>
        </w:rPr>
        <w:t>:</w:t>
      </w:r>
    </w:p>
    <w:p w14:paraId="03CBBE8F" w14:textId="25ED1B7B" w:rsidR="00E40D5A" w:rsidRPr="00017DD2" w:rsidRDefault="00E40D5A" w:rsidP="00E40D5A">
      <w:pPr>
        <w:pStyle w:val="a4"/>
        <w:spacing w:before="0" w:beforeAutospacing="0" w:after="3600" w:afterAutospacing="0"/>
        <w:jc w:val="center"/>
        <w:rPr>
          <w:color w:val="000000"/>
          <w:sz w:val="32"/>
          <w:szCs w:val="32"/>
        </w:rPr>
      </w:pPr>
      <w:r w:rsidRPr="005738D0">
        <w:rPr>
          <w:color w:val="000000"/>
          <w:sz w:val="32"/>
          <w:szCs w:val="32"/>
        </w:rPr>
        <w:t>«</w:t>
      </w:r>
      <w:r w:rsidR="00F6041F" w:rsidRPr="00F6041F">
        <w:rPr>
          <w:color w:val="000000"/>
          <w:sz w:val="32"/>
          <w:szCs w:val="32"/>
        </w:rPr>
        <w:t xml:space="preserve">Создание HTML-сайта с использованием фреймворка </w:t>
      </w:r>
      <w:proofErr w:type="spellStart"/>
      <w:r w:rsidR="00F6041F" w:rsidRPr="00F6041F">
        <w:rPr>
          <w:color w:val="000000"/>
          <w:sz w:val="32"/>
          <w:szCs w:val="32"/>
        </w:rPr>
        <w:t>Bootstrap</w:t>
      </w:r>
      <w:proofErr w:type="spellEnd"/>
      <w:r>
        <w:rPr>
          <w:color w:val="000000"/>
          <w:sz w:val="32"/>
          <w:szCs w:val="32"/>
        </w:rPr>
        <w:t>»</w:t>
      </w:r>
    </w:p>
    <w:p w14:paraId="3A5A1A2A" w14:textId="77777777" w:rsidR="00E40D5A" w:rsidRDefault="00E40D5A" w:rsidP="00E40D5A">
      <w:pPr>
        <w:pStyle w:val="a4"/>
        <w:spacing w:before="0" w:beforeAutospacing="0" w:after="0" w:afterAutospacing="0"/>
        <w:jc w:val="right"/>
        <w:rPr>
          <w:color w:val="000000"/>
          <w:sz w:val="27"/>
          <w:szCs w:val="27"/>
        </w:rPr>
      </w:pPr>
    </w:p>
    <w:p w14:paraId="2DAA8929" w14:textId="77777777" w:rsidR="00E40D5A" w:rsidRDefault="00E40D5A" w:rsidP="00E40D5A">
      <w:pPr>
        <w:pStyle w:val="a4"/>
        <w:spacing w:before="0" w:beforeAutospacing="0" w:after="0" w:afterAutospacing="0"/>
        <w:jc w:val="right"/>
        <w:rPr>
          <w:color w:val="000000"/>
          <w:sz w:val="27"/>
          <w:szCs w:val="27"/>
        </w:rPr>
      </w:pPr>
    </w:p>
    <w:p w14:paraId="025CC3D0" w14:textId="77777777" w:rsidR="00E40D5A" w:rsidRDefault="00E40D5A" w:rsidP="00E40D5A">
      <w:pPr>
        <w:pStyle w:val="a4"/>
        <w:spacing w:before="0" w:beforeAutospacing="0" w:after="0" w:afterAutospacing="0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Выполнил</w:t>
      </w:r>
      <w:r>
        <w:rPr>
          <w:color w:val="000000"/>
          <w:sz w:val="27"/>
          <w:szCs w:val="27"/>
          <w:lang w:val="en-US"/>
        </w:rPr>
        <w:t>a</w:t>
      </w:r>
      <w:r>
        <w:rPr>
          <w:color w:val="000000"/>
          <w:sz w:val="27"/>
          <w:szCs w:val="27"/>
        </w:rPr>
        <w:t>:</w:t>
      </w:r>
    </w:p>
    <w:p w14:paraId="3BD0B4D7" w14:textId="77777777" w:rsidR="00E40D5A" w:rsidRDefault="00E40D5A" w:rsidP="00E40D5A">
      <w:pPr>
        <w:pStyle w:val="a4"/>
        <w:spacing w:before="0" w:beforeAutospacing="0" w:after="0" w:afterAutospacing="0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Студентка группы ИУ5-55Б</w:t>
      </w:r>
    </w:p>
    <w:p w14:paraId="50B67160" w14:textId="77777777" w:rsidR="00E40D5A" w:rsidRDefault="00E40D5A" w:rsidP="00E40D5A">
      <w:pPr>
        <w:pStyle w:val="a4"/>
        <w:spacing w:before="0" w:beforeAutospacing="0" w:after="0" w:afterAutospacing="0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Е. И. Мащенко </w:t>
      </w:r>
    </w:p>
    <w:p w14:paraId="0228557B" w14:textId="77777777" w:rsidR="00E40D5A" w:rsidRPr="005738D0" w:rsidRDefault="00E40D5A" w:rsidP="00E40D5A">
      <w:pPr>
        <w:pStyle w:val="a4"/>
        <w:spacing w:before="0" w:beforeAutospacing="0" w:after="0" w:afterAutospacing="0"/>
        <w:jc w:val="right"/>
        <w:rPr>
          <w:color w:val="000000"/>
          <w:sz w:val="27"/>
          <w:szCs w:val="27"/>
        </w:rPr>
      </w:pPr>
    </w:p>
    <w:p w14:paraId="60640ED9" w14:textId="77777777" w:rsidR="00E40D5A" w:rsidRDefault="00E40D5A" w:rsidP="00E40D5A">
      <w:pPr>
        <w:pStyle w:val="a4"/>
        <w:spacing w:before="0" w:beforeAutospacing="0"/>
        <w:jc w:val="center"/>
        <w:rPr>
          <w:color w:val="000000"/>
          <w:sz w:val="27"/>
          <w:szCs w:val="27"/>
        </w:rPr>
      </w:pPr>
    </w:p>
    <w:p w14:paraId="799A7964" w14:textId="77777777" w:rsidR="00E40D5A" w:rsidRDefault="00E40D5A" w:rsidP="00E40D5A">
      <w:pPr>
        <w:spacing w:before="1080" w:after="0" w:line="257" w:lineRule="auto"/>
        <w:jc w:val="center"/>
        <w:rPr>
          <w:rStyle w:val="a3"/>
          <w:i/>
          <w:sz w:val="24"/>
          <w:szCs w:val="24"/>
        </w:rPr>
      </w:pPr>
      <w:r w:rsidRPr="005738D0">
        <w:rPr>
          <w:rStyle w:val="a3"/>
          <w:i/>
          <w:sz w:val="24"/>
          <w:szCs w:val="24"/>
        </w:rPr>
        <w:t>20</w:t>
      </w:r>
      <w:r>
        <w:rPr>
          <w:rStyle w:val="a3"/>
          <w:i/>
          <w:sz w:val="24"/>
          <w:szCs w:val="24"/>
        </w:rPr>
        <w:t>20</w:t>
      </w:r>
    </w:p>
    <w:p w14:paraId="362FEB03" w14:textId="77777777" w:rsidR="00E40D5A" w:rsidRDefault="00E40D5A" w:rsidP="00E40D5A"/>
    <w:p w14:paraId="6757AB54" w14:textId="77777777" w:rsidR="00E40D5A" w:rsidRDefault="00E40D5A" w:rsidP="00E40D5A">
      <w:pPr>
        <w:spacing w:line="259" w:lineRule="auto"/>
        <w:rPr>
          <w:b/>
          <w:bCs/>
          <w:i/>
          <w:iCs/>
          <w:sz w:val="24"/>
          <w:szCs w:val="24"/>
        </w:rPr>
      </w:pPr>
      <w:r w:rsidRPr="009D21F5">
        <w:rPr>
          <w:b/>
          <w:bCs/>
          <w:i/>
          <w:iCs/>
          <w:sz w:val="24"/>
          <w:szCs w:val="24"/>
        </w:rPr>
        <w:lastRenderedPageBreak/>
        <w:t>Постановка задачи</w:t>
      </w:r>
    </w:p>
    <w:p w14:paraId="25B6A71D" w14:textId="77777777" w:rsidR="00F6041F" w:rsidRPr="00F6041F" w:rsidRDefault="00F6041F" w:rsidP="00F6041F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  <w:lang w:eastAsia="ru-RU"/>
        </w:rPr>
      </w:pPr>
      <w:r w:rsidRPr="00F6041F">
        <w:rPr>
          <w:rFonts w:eastAsia="Times New Roman" w:cstheme="minorHAnsi"/>
          <w:color w:val="24292E"/>
          <w:sz w:val="24"/>
          <w:szCs w:val="24"/>
          <w:lang w:eastAsia="ru-RU"/>
        </w:rPr>
        <w:t>Макет сайта должен включать следующие элементы:</w:t>
      </w:r>
    </w:p>
    <w:p w14:paraId="6B35B8CF" w14:textId="77777777" w:rsidR="00F6041F" w:rsidRPr="00F6041F" w:rsidRDefault="00F6041F" w:rsidP="00F6041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ru-RU"/>
        </w:rPr>
      </w:pPr>
      <w:r w:rsidRPr="00F6041F">
        <w:rPr>
          <w:rFonts w:eastAsia="Times New Roman" w:cstheme="minorHAnsi"/>
          <w:color w:val="24292E"/>
          <w:sz w:val="24"/>
          <w:szCs w:val="24"/>
          <w:lang w:eastAsia="ru-RU"/>
        </w:rPr>
        <w:t>Таблицы.</w:t>
      </w:r>
    </w:p>
    <w:p w14:paraId="06FFBCA9" w14:textId="77777777" w:rsidR="00F6041F" w:rsidRPr="00F6041F" w:rsidRDefault="00F6041F" w:rsidP="00F6041F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ru-RU"/>
        </w:rPr>
      </w:pPr>
      <w:r w:rsidRPr="00F6041F">
        <w:rPr>
          <w:rFonts w:eastAsia="Times New Roman" w:cstheme="minorHAnsi"/>
          <w:color w:val="24292E"/>
          <w:sz w:val="24"/>
          <w:szCs w:val="24"/>
          <w:lang w:eastAsia="ru-RU"/>
        </w:rPr>
        <w:t>Элементы HTML-форм.</w:t>
      </w:r>
    </w:p>
    <w:p w14:paraId="1BF562C2" w14:textId="77777777" w:rsidR="00F6041F" w:rsidRPr="00F6041F" w:rsidRDefault="00F6041F" w:rsidP="00F6041F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ru-RU"/>
        </w:rPr>
      </w:pPr>
      <w:r w:rsidRPr="00F6041F">
        <w:rPr>
          <w:rFonts w:eastAsia="Times New Roman" w:cstheme="minorHAnsi"/>
          <w:color w:val="24292E"/>
          <w:sz w:val="24"/>
          <w:szCs w:val="24"/>
          <w:lang w:eastAsia="ru-RU"/>
        </w:rPr>
        <w:t>Панель навигации (в верхней части страницы).</w:t>
      </w:r>
    </w:p>
    <w:p w14:paraId="2FDA6B45" w14:textId="77777777" w:rsidR="00F6041F" w:rsidRPr="00F6041F" w:rsidRDefault="00F6041F" w:rsidP="00F6041F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ru-RU"/>
        </w:rPr>
      </w:pPr>
      <w:r w:rsidRPr="00F6041F">
        <w:rPr>
          <w:rFonts w:eastAsia="Times New Roman" w:cstheme="minorHAnsi"/>
          <w:color w:val="24292E"/>
          <w:sz w:val="24"/>
          <w:szCs w:val="24"/>
          <w:lang w:eastAsia="ru-RU"/>
        </w:rPr>
        <w:t>Выпадающие списки кнопок (могут быть использованы в панели навигации).</w:t>
      </w:r>
    </w:p>
    <w:p w14:paraId="6951F1C8" w14:textId="77777777" w:rsidR="00F6041F" w:rsidRPr="00F6041F" w:rsidRDefault="00F6041F" w:rsidP="00F6041F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ru-RU"/>
        </w:rPr>
      </w:pPr>
      <w:r w:rsidRPr="00F6041F">
        <w:rPr>
          <w:rFonts w:eastAsia="Times New Roman" w:cstheme="minorHAnsi"/>
          <w:color w:val="24292E"/>
          <w:sz w:val="24"/>
          <w:szCs w:val="24"/>
          <w:lang w:eastAsia="ru-RU"/>
        </w:rPr>
        <w:t>Индикаторы прогресса.</w:t>
      </w:r>
    </w:p>
    <w:p w14:paraId="68BD07D3" w14:textId="77777777" w:rsidR="005C4C65" w:rsidRPr="005C4C65" w:rsidRDefault="005C4C65" w:rsidP="001F7C0D">
      <w:pPr>
        <w:pStyle w:val="a5"/>
        <w:ind w:left="1440"/>
        <w:jc w:val="both"/>
        <w:rPr>
          <w:sz w:val="24"/>
          <w:szCs w:val="24"/>
        </w:rPr>
      </w:pPr>
    </w:p>
    <w:p w14:paraId="1C5A73E8" w14:textId="77777777" w:rsidR="00E40D5A" w:rsidRPr="00E40D5A" w:rsidRDefault="00E40D5A" w:rsidP="00E40D5A">
      <w:pPr>
        <w:spacing w:line="259" w:lineRule="auto"/>
        <w:rPr>
          <w:b/>
          <w:bCs/>
          <w:i/>
          <w:iCs/>
          <w:sz w:val="24"/>
          <w:szCs w:val="24"/>
        </w:rPr>
      </w:pPr>
      <w:r w:rsidRPr="00F6436C">
        <w:rPr>
          <w:b/>
          <w:bCs/>
          <w:i/>
          <w:iCs/>
          <w:sz w:val="24"/>
          <w:szCs w:val="24"/>
        </w:rPr>
        <w:t>Текст</w:t>
      </w:r>
      <w:r w:rsidRPr="00E40D5A">
        <w:rPr>
          <w:b/>
          <w:bCs/>
          <w:i/>
          <w:iCs/>
          <w:sz w:val="24"/>
          <w:szCs w:val="24"/>
        </w:rPr>
        <w:t xml:space="preserve"> </w:t>
      </w:r>
      <w:r w:rsidRPr="00F6436C">
        <w:rPr>
          <w:b/>
          <w:bCs/>
          <w:i/>
          <w:iCs/>
          <w:sz w:val="24"/>
          <w:szCs w:val="24"/>
        </w:rPr>
        <w:t>программы</w:t>
      </w:r>
    </w:p>
    <w:p w14:paraId="6B675FBF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&lt;!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doctype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html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7D10750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lang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ru</w:t>
      </w:r>
      <w:proofErr w:type="spellEnd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9127BAE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head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51F802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proofErr w:type="gramStart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&lt;!--</w:t>
      </w:r>
      <w:proofErr w:type="gramEnd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Required</w:t>
      </w:r>
      <w:proofErr w:type="spellEnd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meta</w:t>
      </w:r>
      <w:proofErr w:type="spellEnd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tags</w:t>
      </w:r>
      <w:proofErr w:type="spellEnd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--&gt;</w:t>
      </w:r>
    </w:p>
    <w:p w14:paraId="64852080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meta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charset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"utf-8"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23CCCC1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 initial-scale=1"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87E46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552FB0B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Bootstrap CSS --&gt;</w:t>
      </w:r>
    </w:p>
    <w:p w14:paraId="3B75BFD8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"https://cdn.jsdelivr.net/npm/bootstrap@5.0.0-beta1/dist/css/bootstrap.min.css"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integrity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"sha384-giJF6kkoqNQ00vy+HMDP7azOuL0xtbfIcaT9wjKHr8RbDVddVHyTfAAsrekwKmP1"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crossorigin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"anonymous"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4D9C0F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"https://cdn.jsdelivr.net/npm/bootstrap@5.0.0-beta1/dist/js/bootstrap.bundle.min.js"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integrity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"sha384-ygbV9kiqUc6oa4msXn9868pTtWMgiQaeYH7/t7LECLbyPA2x65Kgf80OJFdroafW"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crossorigin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"anonymous"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68B614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ЛР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7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1DF3CE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1F1E2C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main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proofErr w:type="gram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"background-color: #d9e3eb;"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D54D09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"navbar navbar-expand-lg navbar-light 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"background-color: #e3f2fd;"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8F91DF3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"container-fluid 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FEB84A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"navbar-brand"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ИУ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5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F0AD85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"navbar-toggler"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"button"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data-toggle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"collapse"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data-target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"#navbarNavDropdown"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aria-controls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"navbarNavDropdown"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aria-expanded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"false"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aria-label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"Toggle navigation"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3DC1D3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"navbar-toggler-icon"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4194E5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F9D57B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"collapse navbar-collapse"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"navbarNavDropdown"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7FA3A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"navbar-nav </w:t>
      </w:r>
      <w:proofErr w:type="spellStart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mr</w:t>
      </w:r>
      <w:proofErr w:type="spellEnd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-auto"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B71570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 active"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BE519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"nav-link"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кафедре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sr</w:t>
      </w:r>
      <w:proofErr w:type="spellEnd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-only"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4DCB7A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83E02F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3C5540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"nav-link"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Преподаватели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9F3A7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9396C5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0BB060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"nav-link"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Наука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C7A1E2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E4933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 dropdown"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F184C5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"nav-link dropdown-toggle"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"navbarDropdown"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role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"button"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data-toggle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"dropdown"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aria-expanded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"false"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7F4BEA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Учеба</w:t>
      </w:r>
    </w:p>
    <w:p w14:paraId="7C901B62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777477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"dropdown-menu"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aria-labelledby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"navbarDropdown"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BBC86E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"dropdown-item"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Бакалавриат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304FD94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"dropdown-item"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Магистратура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80D388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"dropdown-item"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Аспирантура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3FEE2A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DA067FF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C277F4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80AF12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</w:p>
    <w:p w14:paraId="5BC920E0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FF1B53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"container-end"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C812D9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Button trigger modal --&gt;</w:t>
      </w:r>
    </w:p>
    <w:p w14:paraId="6C87E48C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"button"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"btn btn-outline-primary"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data-toggle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"modal"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data-target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"#loginModal"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457C745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 fa-sign-in"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Войти</w:t>
      </w:r>
    </w:p>
    <w:p w14:paraId="26847803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FCCBAE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71E9BB6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F6041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Modal --&gt;</w:t>
      </w:r>
    </w:p>
    <w:p w14:paraId="6C489C96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"modal fade"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"loginModal"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tabindex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"-1"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aria-labelledby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"loginModalLabel"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aria-hidden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"true"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AC0FEB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"modal-dialog"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EB73BA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"modal-content"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C379B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"modal-header"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223954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h5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"modal-title"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"loginModalLabel"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Вход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h5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FE140C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53E39B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"modal-body"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4F8395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77AF8A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"form-group"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9614C1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"exampleInputEmail1"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Электронный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адрес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A6FEDC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"form-control"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"exampleInputEmail1"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"username@bmstu.ru"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aria-describedby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"emailHelp"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8C3A74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8AB49A2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"form-group"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34AF5C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"exampleInputPassword1"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Пароль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38184B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"form-control"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"exampleInputPassword1"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108ADBF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4FE2A37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"form-group form-check"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"margin-top: 10px"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A651C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"checkbox"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"form-check-input"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"exampleCheck1"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9D1843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"form-check-label"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"exampleCheck1"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Запомнить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меня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DB8A6AA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DED047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E90BD6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"modal-footer"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477D4A1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"btn btn-outline-secondary"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"button"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data-dismiss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"modal"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Закрыть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24EDB1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-primary"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Войти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47BF8AE6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A406D1A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4A6463A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E0F95B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CB138A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B97C28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DD0171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8D3002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777C0B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DE7821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"table table-light table-borderless"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B3646E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tbody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208CA6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C0C175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"align-bottom"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"text-align: center"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Специальности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CA5070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"align-middle"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rowspan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"2"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".\photo.jpg"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"rounded img-fluid"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"max-width: 100%; height: auto"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D7CB59A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4F9169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8A5964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"align-middle"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"text-align: </w:t>
      </w:r>
      <w:proofErr w:type="gramStart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justify ;</w:t>
      </w:r>
      <w:proofErr w:type="gramEnd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Кафедра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существляет</w:t>
      </w:r>
      <w:proofErr w:type="spell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подготовку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бакалавров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магистров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направлению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«Информатика и вычислительная техника» (09.03.01 и 09.04.01 соответственно), а также ведет прием в аспирантуру по следующим научным специальностям:</w:t>
      </w:r>
    </w:p>
    <w:p w14:paraId="5594088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B18DE0B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05.13.10 Управление в социальных и экономических сетях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40B1725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05.13.11 Математическое и программное обеспечение вычислительных машин, комплексов и компьютерных сетей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883EDC2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05.13.15 Вычислительные машины, комплексы и компьютерные сети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8452D7B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05.13.17 Теоретические основы информатики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0EE80C8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Основные направления подготовки:</w:t>
      </w:r>
    </w:p>
    <w:p w14:paraId="58CF3BDE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программирование;</w:t>
      </w:r>
    </w:p>
    <w:p w14:paraId="21388ADE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базы данных и знаний;</w:t>
      </w:r>
    </w:p>
    <w:p w14:paraId="11343613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компьютерная лингвистика и семиотика;</w:t>
      </w:r>
    </w:p>
    <w:p w14:paraId="1B0B3F10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вычислительные комплексы и сети;</w:t>
      </w:r>
    </w:p>
    <w:p w14:paraId="197EF938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методы общесистемного проектирования и </w:t>
      </w:r>
      <w:proofErr w:type="gramStart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моделирования.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td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72B99DC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tr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EBA4F76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tbody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C8720BB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6FF8EFC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651D267F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"table table-light table-borderless"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5AC4E2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tbody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3FD768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37B1A8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"align-middle"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rowspan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"2"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".\photo_1.jpg"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"rounded img-fluid"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"max-width: 100%; height: auto"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A7640E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"align-bottom"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"text-align: center"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Международная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общественная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деятельность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B647C0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tr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9EB6259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tr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628C2C1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4C43876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td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"align-middle"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style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"text-align: justify"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width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"50%</w:t>
      </w:r>
      <w:proofErr w:type="gramStart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proofErr w:type="gram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кафедра активно участвует в программах по академической мобильности, развиваемых управлением международных связей МГТУ им. Н.Э. Баумана. В результате старшекурсники кафедры получили возможность получения второго высшего образования в </w:t>
      </w:r>
      <w:proofErr w:type="gramStart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западно-европейских</w:t>
      </w:r>
      <w:proofErr w:type="gram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университетах, прежде всего Франции и Германии.</w:t>
      </w:r>
    </w:p>
    <w:p w14:paraId="16B6D23F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EAC8A62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В рамках этих программ с 2004 года и по настоящее время кафедра ИУ5 совместно с кафедрами факультета ИБМ2 развивает сотрудничество с французской Высшей Горной Школой (Ecole des mines), включающей семь отделений в разных городах страны. Стажировки наших студентов в Ecole des mines начинаются в начале июля и продолжаются 5 недель. В ходе стажировки студенты участвуют в научно-исследовательских работах, проводимых в летний период. Примерами подобных работ являются разработка трехмерного изображения зон затопления местности в долине горной реки в окрестностях г. Алеса в зависимости от степени наводнения, создание электронных учебных пособий и материалов для дистанционного обучения на французском языке с элементами анимации. В 2009 году двое наших студентов создали анимированное пособие, посвященное защите персонала предприятий и населения от болезнетворных бактерий, которые могут размножаться в промышленных трубопроводах и системах кондиционирования помещений. В ходе стажировки наши студенты используют знания и навыки, полученные ими на нашей кафедре, их работы получили высокую оценку французских руководителей.</w:t>
      </w:r>
    </w:p>
    <w:p w14:paraId="3C45C717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</w:t>
      </w:r>
    </w:p>
    <w:p w14:paraId="5BF39000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В последние два года сотрудничество с Ecole des mines реализуется по программе «Двойной диплом», которая предусматривает обучение на иностранном языке на двух завершающих курсах в иностранном вузе-партнере по индивидуальной программе. Выпускник — участник программы «Двойной диплом» — получает в результате дипломы инженера обоих вузов-партнеров. По этой программе и </w:t>
      </w:r>
      <w:proofErr w:type="gramStart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 нас</w:t>
      </w:r>
      <w:proofErr w:type="gramEnd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и во Франции обучается сейчас более десяти студентов.</w:t>
      </w:r>
    </w:p>
    <w:p w14:paraId="29E83741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</w:t>
      </w:r>
    </w:p>
    <w:p w14:paraId="4C9C77A1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Кафедра имеет хорошие связи с многими крупными зарубежными и отечественными компаниями, такими как IBM, Microsoft, Mail.Ru, </w:t>
      </w:r>
      <w:proofErr w:type="gramStart"/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Simio.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td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9A62C1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tr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6F71918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tbody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08A8F47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EA75D4D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5B329E5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</w:p>
    <w:p w14:paraId="455ADE47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>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src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"https://code.jquery.com/jquery-3.5.1.slim.min.js"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integrity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"sha384-DfXdz2htPH0lsSSs5nCTpuj/zy4C+OGpamoFVy38MVBnE+IbbVYUew+OrCXaRkfj"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crossorigin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"anonymous</w:t>
      </w:r>
      <w:proofErr w:type="gramStart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A0E2A73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src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"https://cdn.jsdelivr.net/npm/popper.js@1.16.1/dist/umd/popper.min.js"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integrity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"sha384-9/reFTGAW83EW2RDu2S0VKaIzap3H66lZH81PoYlFhbGU+6BZp6G7niu735Sk7lN"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crossorigin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"anonymous</w:t>
      </w:r>
      <w:proofErr w:type="gramStart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C7F63C2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src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"https://cdn.jsdelivr.net/npm/bootstrap@4.5.3/dist/js/bootstrap.min.js"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integrity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"sha384-w1Q4orYjBQndcko6MimVbzY0tgp4pWB4lZ7lr30WKz0vr/aWKhXdBNmNb5D92v7s"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6041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crossorigin</w:t>
      </w:r>
      <w:r w:rsidRPr="00F6041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"anonymous</w:t>
      </w:r>
      <w:proofErr w:type="gramStart"/>
      <w:r w:rsidRPr="00F6041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E22C51E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main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6F10037" w14:textId="77777777" w:rsidR="00F6041F" w:rsidRPr="00F6041F" w:rsidRDefault="00F6041F" w:rsidP="00F604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6041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F6041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513B29D" w14:textId="3FB830DD" w:rsidR="00F6041F" w:rsidRDefault="00F6041F">
      <w:pPr>
        <w:rPr>
          <w:i/>
          <w:iCs/>
          <w:sz w:val="24"/>
          <w:szCs w:val="24"/>
        </w:rPr>
      </w:pPr>
    </w:p>
    <w:p w14:paraId="1837637B" w14:textId="6136ADF6" w:rsidR="00F6041F" w:rsidRDefault="00F6041F" w:rsidP="00F6041F">
      <w:pPr>
        <w:spacing w:line="259" w:lineRule="auto"/>
        <w:rPr>
          <w:b/>
          <w:bCs/>
          <w:i/>
          <w:iCs/>
          <w:sz w:val="24"/>
          <w:szCs w:val="24"/>
        </w:rPr>
      </w:pPr>
      <w:r w:rsidRPr="00F6041F">
        <w:rPr>
          <w:b/>
          <w:bCs/>
          <w:i/>
          <w:iCs/>
          <w:sz w:val="24"/>
          <w:szCs w:val="24"/>
        </w:rPr>
        <w:t>Экранные формы</w:t>
      </w:r>
    </w:p>
    <w:p w14:paraId="09BC8E56" w14:textId="702BA6EF" w:rsidR="00F6041F" w:rsidRDefault="00F6041F" w:rsidP="00F6041F">
      <w:pPr>
        <w:spacing w:line="259" w:lineRule="auto"/>
        <w:rPr>
          <w:b/>
          <w:bCs/>
          <w:i/>
          <w:iCs/>
          <w:sz w:val="24"/>
          <w:szCs w:val="24"/>
        </w:rPr>
      </w:pPr>
      <w:r w:rsidRPr="00F6041F">
        <w:rPr>
          <w:b/>
          <w:bCs/>
          <w:i/>
          <w:iCs/>
          <w:sz w:val="24"/>
          <w:szCs w:val="24"/>
        </w:rPr>
        <w:drawing>
          <wp:inline distT="0" distB="0" distL="0" distR="0" wp14:anchorId="6BF3DA10" wp14:editId="7162A39D">
            <wp:extent cx="5940425" cy="36334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040D" w14:textId="6EF364A0" w:rsidR="00F6041F" w:rsidRPr="00F6041F" w:rsidRDefault="00F6041F" w:rsidP="00F6041F">
      <w:pPr>
        <w:spacing w:line="259" w:lineRule="auto"/>
        <w:rPr>
          <w:b/>
          <w:bCs/>
          <w:i/>
          <w:iCs/>
          <w:sz w:val="24"/>
          <w:szCs w:val="24"/>
        </w:rPr>
      </w:pPr>
      <w:r w:rsidRPr="00F6041F">
        <w:rPr>
          <w:b/>
          <w:bCs/>
          <w:i/>
          <w:iCs/>
          <w:sz w:val="24"/>
          <w:szCs w:val="24"/>
        </w:rPr>
        <w:lastRenderedPageBreak/>
        <w:drawing>
          <wp:inline distT="0" distB="0" distL="0" distR="0" wp14:anchorId="0A683E4C" wp14:editId="64585483">
            <wp:extent cx="5940425" cy="36925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041F" w:rsidRPr="00F604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33F06"/>
    <w:multiLevelType w:val="hybridMultilevel"/>
    <w:tmpl w:val="2E5E31A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4317CA"/>
    <w:multiLevelType w:val="multilevel"/>
    <w:tmpl w:val="C7D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AF3F27"/>
    <w:multiLevelType w:val="multilevel"/>
    <w:tmpl w:val="0CC66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D548F5"/>
    <w:multiLevelType w:val="hybridMultilevel"/>
    <w:tmpl w:val="E28A8B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393472"/>
    <w:multiLevelType w:val="multilevel"/>
    <w:tmpl w:val="901AC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0F5060"/>
    <w:multiLevelType w:val="hybridMultilevel"/>
    <w:tmpl w:val="936628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21641E4"/>
    <w:multiLevelType w:val="multilevel"/>
    <w:tmpl w:val="014C0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6732237"/>
    <w:multiLevelType w:val="hybridMultilevel"/>
    <w:tmpl w:val="B3CC19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CB18AA"/>
    <w:multiLevelType w:val="multilevel"/>
    <w:tmpl w:val="C8C6D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2"/>
  </w:num>
  <w:num w:numId="5">
    <w:abstractNumId w:val="0"/>
  </w:num>
  <w:num w:numId="6">
    <w:abstractNumId w:val="4"/>
  </w:num>
  <w:num w:numId="7">
    <w:abstractNumId w:val="3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3C0"/>
    <w:rsid w:val="00072BB5"/>
    <w:rsid w:val="001F7C0D"/>
    <w:rsid w:val="002E350E"/>
    <w:rsid w:val="005C4C65"/>
    <w:rsid w:val="00774B87"/>
    <w:rsid w:val="007A3CA8"/>
    <w:rsid w:val="00AA23C5"/>
    <w:rsid w:val="00D163C0"/>
    <w:rsid w:val="00E40D5A"/>
    <w:rsid w:val="00E67090"/>
    <w:rsid w:val="00F60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EDEF4"/>
  <w15:chartTrackingRefBased/>
  <w15:docId w15:val="{9C1E9EBD-7DC1-4686-B5B3-FAA989DD2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0D5A"/>
    <w:pPr>
      <w:spacing w:line="256" w:lineRule="auto"/>
    </w:pPr>
  </w:style>
  <w:style w:type="paragraph" w:styleId="3">
    <w:name w:val="heading 3"/>
    <w:basedOn w:val="a"/>
    <w:link w:val="30"/>
    <w:uiPriority w:val="9"/>
    <w:qFormat/>
    <w:rsid w:val="00072BB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E40D5A"/>
    <w:rPr>
      <w:b/>
      <w:bCs/>
    </w:rPr>
  </w:style>
  <w:style w:type="paragraph" w:styleId="a4">
    <w:name w:val="Normal (Web)"/>
    <w:basedOn w:val="a"/>
    <w:uiPriority w:val="99"/>
    <w:semiHidden/>
    <w:unhideWhenUsed/>
    <w:rsid w:val="00E40D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E40D5A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40D5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40D5A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072BB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140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9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6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5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7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8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1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5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57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4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0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4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4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1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1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5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7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4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7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4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0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4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43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44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64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7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0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7</Pages>
  <Words>1490</Words>
  <Characters>8499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Мащенко</dc:creator>
  <cp:keywords/>
  <dc:description/>
  <cp:lastModifiedBy>Елена Мащенко</cp:lastModifiedBy>
  <cp:revision>4</cp:revision>
  <dcterms:created xsi:type="dcterms:W3CDTF">2020-10-29T19:46:00Z</dcterms:created>
  <dcterms:modified xsi:type="dcterms:W3CDTF">2020-12-24T20:30:00Z</dcterms:modified>
</cp:coreProperties>
</file>